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57AC" w14:textId="2AFF443D" w:rsidR="00FF1CA5" w:rsidRPr="006F79F6" w:rsidRDefault="00061B41" w:rsidP="006F79F6">
      <w:pPr>
        <w:rPr>
          <w:rFonts w:ascii="Arial" w:hAnsi="Arial" w:cs="Arial"/>
          <w:b/>
          <w:bCs/>
          <w:sz w:val="32"/>
          <w:szCs w:val="32"/>
          <w:lang w:val="es-ES"/>
        </w:rPr>
      </w:pPr>
      <w:r>
        <w:rPr>
          <w:rFonts w:ascii="Arial" w:hAnsi="Arial" w:cs="Arial"/>
          <w:b/>
          <w:bCs/>
          <w:sz w:val="32"/>
          <w:szCs w:val="32"/>
          <w:lang w:val="es-ES"/>
        </w:rPr>
        <w:t>Casos</w:t>
      </w:r>
      <w:r w:rsidR="004F740E">
        <w:rPr>
          <w:rFonts w:ascii="Arial" w:hAnsi="Arial" w:cs="Arial"/>
          <w:b/>
          <w:bCs/>
          <w:sz w:val="32"/>
          <w:szCs w:val="32"/>
          <w:lang w:val="es-ES"/>
        </w:rPr>
        <w:t xml:space="preserve"> combinados - Módulo </w:t>
      </w:r>
      <w:r w:rsidR="00BA6AB4">
        <w:rPr>
          <w:rFonts w:ascii="Arial" w:hAnsi="Arial" w:cs="Arial"/>
          <w:b/>
          <w:bCs/>
          <w:sz w:val="32"/>
          <w:szCs w:val="32"/>
          <w:lang w:val="es-ES"/>
        </w:rPr>
        <w:t>6</w:t>
      </w:r>
    </w:p>
    <w:p w14:paraId="14540B30" w14:textId="773DE33C" w:rsidR="00E12281" w:rsidRPr="00426ADD" w:rsidRDefault="00E12281" w:rsidP="006F79F6">
      <w:pPr>
        <w:rPr>
          <w:rFonts w:ascii="Arial" w:hAnsi="Arial" w:cs="Arial"/>
          <w:b/>
          <w:bCs/>
          <w:lang w:val="es-ES"/>
        </w:rPr>
      </w:pPr>
    </w:p>
    <w:p w14:paraId="65CC6347" w14:textId="6DF5B9A2" w:rsidR="00BA6AB4" w:rsidRPr="00BA6AB4" w:rsidRDefault="00BA6AB4" w:rsidP="00BA6AB4">
      <w:pPr>
        <w:spacing w:after="240" w:line="360" w:lineRule="auto"/>
        <w:rPr>
          <w:rFonts w:ascii="Arial" w:hAnsi="Arial" w:cs="Arial"/>
          <w:b/>
          <w:bCs/>
          <w:lang w:val="es-ES"/>
        </w:rPr>
      </w:pPr>
      <w:r w:rsidRPr="00BA6AB4">
        <w:rPr>
          <w:rFonts w:ascii="Arial" w:hAnsi="Arial" w:cs="Arial"/>
          <w:b/>
          <w:bCs/>
          <w:lang w:val="es-ES"/>
        </w:rPr>
        <w:t>INCIDENCIA PROBATORIA</w:t>
      </w:r>
    </w:p>
    <w:p w14:paraId="20E8A436" w14:textId="77777777" w:rsidR="00BA6AB4" w:rsidRPr="002741AA" w:rsidRDefault="00BA6AB4" w:rsidP="00BA6AB4">
      <w:pPr>
        <w:spacing w:after="240" w:line="360" w:lineRule="auto"/>
        <w:rPr>
          <w:rFonts w:ascii="Arial" w:hAnsi="Arial" w:cs="Arial"/>
          <w:i/>
          <w:iCs/>
          <w:lang w:val="es-ES"/>
        </w:rPr>
      </w:pPr>
      <w:r w:rsidRPr="002741AA">
        <w:rPr>
          <w:rFonts w:ascii="Arial" w:hAnsi="Arial" w:cs="Arial"/>
          <w:i/>
          <w:iCs/>
          <w:lang w:val="es-ES"/>
        </w:rPr>
        <w:t>De acuerdo lo visto al momento en el presente curso, resultara una buena oportunidad, intentar amalgamar la teoría en su dinámica.</w:t>
      </w:r>
    </w:p>
    <w:p w14:paraId="17F07DAB" w14:textId="77777777" w:rsidR="00BA6AB4" w:rsidRPr="00BA6AB4" w:rsidRDefault="00BA6AB4" w:rsidP="00BA6AB4">
      <w:pPr>
        <w:spacing w:after="240" w:line="360" w:lineRule="auto"/>
        <w:rPr>
          <w:rFonts w:ascii="Arial" w:hAnsi="Arial" w:cs="Arial"/>
          <w:b/>
          <w:bCs/>
          <w:lang w:val="es-ES"/>
        </w:rPr>
      </w:pPr>
    </w:p>
    <w:p w14:paraId="0011B8A1" w14:textId="023A2FF8" w:rsidR="00BA6AB4" w:rsidRPr="00BA6AB4" w:rsidRDefault="00BA6AB4" w:rsidP="00BA6AB4">
      <w:pPr>
        <w:spacing w:after="240" w:line="360" w:lineRule="auto"/>
        <w:rPr>
          <w:rFonts w:ascii="Arial" w:hAnsi="Arial" w:cs="Arial"/>
          <w:b/>
          <w:bCs/>
          <w:lang w:val="es-ES"/>
        </w:rPr>
      </w:pPr>
      <w:r w:rsidRPr="00BA6AB4">
        <w:rPr>
          <w:rFonts w:ascii="Arial" w:hAnsi="Arial" w:cs="Arial"/>
          <w:b/>
          <w:bCs/>
          <w:lang w:val="es-ES"/>
        </w:rPr>
        <w:t>P</w:t>
      </w:r>
      <w:r w:rsidRPr="00BA6AB4">
        <w:rPr>
          <w:rFonts w:ascii="Arial" w:hAnsi="Arial" w:cs="Arial"/>
          <w:b/>
          <w:bCs/>
          <w:lang w:val="es-ES"/>
        </w:rPr>
        <w:t>rimer caso</w:t>
      </w:r>
      <w:r w:rsidRPr="00BA6AB4">
        <w:rPr>
          <w:rFonts w:ascii="Arial" w:hAnsi="Arial" w:cs="Arial"/>
          <w:b/>
          <w:bCs/>
          <w:lang w:val="es-ES"/>
        </w:rPr>
        <w:t>:</w:t>
      </w:r>
    </w:p>
    <w:p w14:paraId="5A91A9CC" w14:textId="2DD18180" w:rsidR="00BA6AB4" w:rsidRPr="00BA6AB4" w:rsidRDefault="00BA6AB4" w:rsidP="00BA6AB4">
      <w:pPr>
        <w:spacing w:after="240" w:line="360" w:lineRule="auto"/>
        <w:rPr>
          <w:rFonts w:ascii="Arial" w:hAnsi="Arial" w:cs="Arial"/>
          <w:lang w:val="es-ES"/>
        </w:rPr>
      </w:pPr>
      <w:r w:rsidRPr="00BA6AB4">
        <w:rPr>
          <w:rFonts w:ascii="Arial" w:hAnsi="Arial" w:cs="Arial"/>
          <w:lang w:val="es-ES"/>
        </w:rPr>
        <w:t xml:space="preserve">El poseedor de un inmueble, con una posesión comprobable de 10 años, decide ceder sus derechos, </w:t>
      </w:r>
      <w:r w:rsidRPr="00BA6AB4">
        <w:rPr>
          <w:rFonts w:ascii="Arial" w:hAnsi="Arial" w:cs="Arial"/>
          <w:lang w:val="es-ES"/>
        </w:rPr>
        <w:t>así</w:t>
      </w:r>
      <w:r w:rsidRPr="00BA6AB4">
        <w:rPr>
          <w:rFonts w:ascii="Arial" w:hAnsi="Arial" w:cs="Arial"/>
          <w:lang w:val="es-ES"/>
        </w:rPr>
        <w:t xml:space="preserve"> lo hace en favor de un tercero, quien continua poseyendo 9 años </w:t>
      </w:r>
      <w:r w:rsidRPr="00BA6AB4">
        <w:rPr>
          <w:rFonts w:ascii="Arial" w:hAnsi="Arial" w:cs="Arial"/>
          <w:lang w:val="es-ES"/>
        </w:rPr>
        <w:t>más</w:t>
      </w:r>
      <w:r w:rsidRPr="00BA6AB4">
        <w:rPr>
          <w:rFonts w:ascii="Arial" w:hAnsi="Arial" w:cs="Arial"/>
          <w:lang w:val="es-ES"/>
        </w:rPr>
        <w:t xml:space="preserve">. En ese </w:t>
      </w:r>
      <w:r w:rsidRPr="00BA6AB4">
        <w:rPr>
          <w:rFonts w:ascii="Arial" w:hAnsi="Arial" w:cs="Arial"/>
          <w:lang w:val="es-ES"/>
        </w:rPr>
        <w:t>último</w:t>
      </w:r>
      <w:r w:rsidRPr="00BA6AB4">
        <w:rPr>
          <w:rFonts w:ascii="Arial" w:hAnsi="Arial" w:cs="Arial"/>
          <w:lang w:val="es-ES"/>
        </w:rPr>
        <w:t xml:space="preserve"> lapso de tiempo solo se limita a conservar la parte parquizada y la vivienda edificada por el anterior. Inicia juicio de usucapión del derecho de dominio, presenta su contrato de </w:t>
      </w:r>
      <w:r w:rsidRPr="00BA6AB4">
        <w:rPr>
          <w:rFonts w:ascii="Arial" w:hAnsi="Arial" w:cs="Arial"/>
          <w:lang w:val="es-ES"/>
        </w:rPr>
        <w:t>cesión</w:t>
      </w:r>
      <w:r w:rsidRPr="00BA6AB4">
        <w:rPr>
          <w:rFonts w:ascii="Arial" w:hAnsi="Arial" w:cs="Arial"/>
          <w:lang w:val="es-ES"/>
        </w:rPr>
        <w:t xml:space="preserve">, la construcción de la vivienda a fin de probar la posesión anterior. A los 3 años siguientes, cede a su vez la posesión a otro tercero, </w:t>
      </w:r>
      <w:r w:rsidRPr="00BA6AB4">
        <w:rPr>
          <w:rFonts w:ascii="Arial" w:hAnsi="Arial" w:cs="Arial"/>
          <w:lang w:val="es-ES"/>
        </w:rPr>
        <w:t>presentándose</w:t>
      </w:r>
      <w:r w:rsidRPr="00BA6AB4">
        <w:rPr>
          <w:rFonts w:ascii="Arial" w:hAnsi="Arial" w:cs="Arial"/>
          <w:lang w:val="es-ES"/>
        </w:rPr>
        <w:t xml:space="preserve"> tal instrumento en el juicio y continuándolo el nuevo poseedor.</w:t>
      </w:r>
    </w:p>
    <w:p w14:paraId="212BE57B" w14:textId="62A7D422" w:rsidR="00BA6AB4" w:rsidRPr="00BA6AB4" w:rsidRDefault="00BA6AB4" w:rsidP="00BA6AB4">
      <w:pPr>
        <w:spacing w:after="240" w:line="360" w:lineRule="auto"/>
        <w:rPr>
          <w:rFonts w:ascii="Arial" w:hAnsi="Arial" w:cs="Arial"/>
          <w:lang w:val="es-ES"/>
        </w:rPr>
      </w:pPr>
      <w:r w:rsidRPr="00BA6AB4">
        <w:rPr>
          <w:rFonts w:ascii="Arial" w:hAnsi="Arial" w:cs="Arial"/>
          <w:lang w:val="es-ES"/>
        </w:rPr>
        <w:t>Aun no lleg</w:t>
      </w:r>
      <w:r>
        <w:rPr>
          <w:rFonts w:ascii="Arial" w:hAnsi="Arial" w:cs="Arial"/>
          <w:lang w:val="es-ES"/>
        </w:rPr>
        <w:t>ó</w:t>
      </w:r>
      <w:r w:rsidRPr="00BA6AB4">
        <w:rPr>
          <w:rFonts w:ascii="Arial" w:hAnsi="Arial" w:cs="Arial"/>
          <w:lang w:val="es-ES"/>
        </w:rPr>
        <w:t xml:space="preserve"> a notificarse la demanda.</w:t>
      </w:r>
    </w:p>
    <w:p w14:paraId="2C0F6884" w14:textId="19A2A38F" w:rsidR="00BA6AB4" w:rsidRPr="00BA6AB4" w:rsidRDefault="00BA6AB4" w:rsidP="00BA6AB4">
      <w:pPr>
        <w:spacing w:after="240" w:line="360" w:lineRule="auto"/>
        <w:rPr>
          <w:rFonts w:ascii="Arial" w:hAnsi="Arial" w:cs="Arial"/>
          <w:lang w:val="es-ES"/>
        </w:rPr>
      </w:pPr>
      <w:r w:rsidRPr="00BA6AB4">
        <w:rPr>
          <w:rFonts w:ascii="Arial" w:hAnsi="Arial" w:cs="Arial"/>
          <w:lang w:val="es-ES"/>
        </w:rPr>
        <w:t>Ninguno de los poseedores abon</w:t>
      </w:r>
      <w:r>
        <w:rPr>
          <w:rFonts w:ascii="Arial" w:hAnsi="Arial" w:cs="Arial"/>
          <w:lang w:val="es-ES"/>
        </w:rPr>
        <w:t>ó</w:t>
      </w:r>
      <w:r w:rsidRPr="00BA6AB4">
        <w:rPr>
          <w:rFonts w:ascii="Arial" w:hAnsi="Arial" w:cs="Arial"/>
          <w:lang w:val="es-ES"/>
        </w:rPr>
        <w:t xml:space="preserve"> impuestos</w:t>
      </w:r>
    </w:p>
    <w:p w14:paraId="5B3CFFE7" w14:textId="488CEB58" w:rsidR="00BA6AB4" w:rsidRPr="00BA6AB4" w:rsidRDefault="00BA6AB4" w:rsidP="00BA6AB4">
      <w:pPr>
        <w:pStyle w:val="Prrafodelista"/>
        <w:numPr>
          <w:ilvl w:val="0"/>
          <w:numId w:val="4"/>
        </w:numPr>
        <w:spacing w:after="240" w:line="360" w:lineRule="auto"/>
        <w:rPr>
          <w:rFonts w:ascii="Arial" w:hAnsi="Arial" w:cs="Arial"/>
          <w:lang w:val="es-ES"/>
        </w:rPr>
      </w:pPr>
      <w:r w:rsidRPr="00BA6AB4">
        <w:rPr>
          <w:rFonts w:ascii="Arial" w:hAnsi="Arial" w:cs="Arial"/>
          <w:lang w:val="es-ES"/>
        </w:rPr>
        <w:t>¿</w:t>
      </w:r>
      <w:r w:rsidRPr="00BA6AB4">
        <w:rPr>
          <w:rFonts w:ascii="Arial" w:hAnsi="Arial" w:cs="Arial"/>
          <w:lang w:val="es-ES"/>
        </w:rPr>
        <w:t>A primera vista parece viable y exitosa la usucapión?</w:t>
      </w:r>
    </w:p>
    <w:p w14:paraId="4E322D30" w14:textId="62C69ADC" w:rsidR="00BA6AB4" w:rsidRPr="00BA6AB4" w:rsidRDefault="00BA6AB4" w:rsidP="00BA6AB4">
      <w:pPr>
        <w:pStyle w:val="Prrafodelista"/>
        <w:numPr>
          <w:ilvl w:val="0"/>
          <w:numId w:val="4"/>
        </w:numPr>
        <w:spacing w:after="240" w:line="360" w:lineRule="auto"/>
        <w:rPr>
          <w:rFonts w:ascii="Arial" w:hAnsi="Arial" w:cs="Arial"/>
          <w:lang w:val="es-ES"/>
        </w:rPr>
      </w:pPr>
      <w:r w:rsidRPr="00BA6AB4">
        <w:rPr>
          <w:rFonts w:ascii="Arial" w:hAnsi="Arial" w:cs="Arial"/>
          <w:lang w:val="es-ES"/>
        </w:rPr>
        <w:t>¿Podría</w:t>
      </w:r>
      <w:r w:rsidRPr="00BA6AB4">
        <w:rPr>
          <w:rFonts w:ascii="Arial" w:hAnsi="Arial" w:cs="Arial"/>
          <w:lang w:val="es-ES"/>
        </w:rPr>
        <w:t xml:space="preserve"> el ultimo poseedor reforzar el juicio? </w:t>
      </w:r>
      <w:r w:rsidR="002F307C">
        <w:rPr>
          <w:rFonts w:ascii="Arial" w:hAnsi="Arial" w:cs="Arial"/>
          <w:lang w:val="es-ES"/>
        </w:rPr>
        <w:t>¿</w:t>
      </w:r>
      <w:r w:rsidRPr="00BA6AB4">
        <w:rPr>
          <w:rFonts w:ascii="Arial" w:hAnsi="Arial" w:cs="Arial"/>
          <w:lang w:val="es-ES"/>
        </w:rPr>
        <w:t>C</w:t>
      </w:r>
      <w:r w:rsidR="002F307C">
        <w:rPr>
          <w:rFonts w:ascii="Arial" w:hAnsi="Arial" w:cs="Arial"/>
          <w:lang w:val="es-ES"/>
        </w:rPr>
        <w:t>ó</w:t>
      </w:r>
      <w:r w:rsidRPr="00BA6AB4">
        <w:rPr>
          <w:rFonts w:ascii="Arial" w:hAnsi="Arial" w:cs="Arial"/>
          <w:lang w:val="es-ES"/>
        </w:rPr>
        <w:t>mo?</w:t>
      </w:r>
    </w:p>
    <w:p w14:paraId="75FC7655" w14:textId="4EB864B2" w:rsidR="00BA6AB4" w:rsidRPr="00BA6AB4" w:rsidRDefault="00BA6AB4" w:rsidP="00BA6AB4">
      <w:pPr>
        <w:pStyle w:val="Prrafodelista"/>
        <w:numPr>
          <w:ilvl w:val="0"/>
          <w:numId w:val="4"/>
        </w:numPr>
        <w:spacing w:after="240" w:line="360" w:lineRule="auto"/>
        <w:rPr>
          <w:rFonts w:ascii="Arial" w:hAnsi="Arial" w:cs="Arial"/>
          <w:lang w:val="es-ES"/>
        </w:rPr>
      </w:pPr>
      <w:r w:rsidRPr="00BA6AB4">
        <w:rPr>
          <w:rFonts w:ascii="Arial" w:hAnsi="Arial" w:cs="Arial"/>
          <w:lang w:val="es-ES"/>
        </w:rPr>
        <w:t>¿Resultaría</w:t>
      </w:r>
      <w:r w:rsidRPr="00BA6AB4">
        <w:rPr>
          <w:rFonts w:ascii="Arial" w:hAnsi="Arial" w:cs="Arial"/>
          <w:lang w:val="es-ES"/>
        </w:rPr>
        <w:t xml:space="preserve"> el animus bien demostrable? </w:t>
      </w:r>
      <w:r w:rsidR="002F307C">
        <w:rPr>
          <w:rFonts w:ascii="Arial" w:hAnsi="Arial" w:cs="Arial"/>
          <w:lang w:val="es-ES"/>
        </w:rPr>
        <w:t>¿</w:t>
      </w:r>
      <w:r w:rsidRPr="00BA6AB4">
        <w:rPr>
          <w:rFonts w:ascii="Arial" w:hAnsi="Arial" w:cs="Arial"/>
          <w:lang w:val="es-ES"/>
        </w:rPr>
        <w:t>C</w:t>
      </w:r>
      <w:r w:rsidR="002F307C">
        <w:rPr>
          <w:rFonts w:ascii="Arial" w:hAnsi="Arial" w:cs="Arial"/>
          <w:lang w:val="es-ES"/>
        </w:rPr>
        <w:t>ó</w:t>
      </w:r>
      <w:r w:rsidRPr="00BA6AB4">
        <w:rPr>
          <w:rFonts w:ascii="Arial" w:hAnsi="Arial" w:cs="Arial"/>
          <w:lang w:val="es-ES"/>
        </w:rPr>
        <w:t>mo reforzarlo?</w:t>
      </w:r>
    </w:p>
    <w:p w14:paraId="71548A4B" w14:textId="77777777" w:rsidR="00BA6AB4" w:rsidRPr="00BA6AB4" w:rsidRDefault="00BA6AB4" w:rsidP="00BA6AB4">
      <w:pPr>
        <w:spacing w:after="240" w:line="360" w:lineRule="auto"/>
        <w:rPr>
          <w:rFonts w:ascii="Arial" w:hAnsi="Arial" w:cs="Arial"/>
          <w:b/>
          <w:bCs/>
          <w:lang w:val="es-ES"/>
        </w:rPr>
      </w:pPr>
    </w:p>
    <w:p w14:paraId="534A6358" w14:textId="6BF98EF8" w:rsidR="00BA6AB4" w:rsidRPr="00BA6AB4" w:rsidRDefault="00BA6AB4" w:rsidP="00BA6AB4">
      <w:pPr>
        <w:spacing w:after="240" w:line="360" w:lineRule="auto"/>
        <w:rPr>
          <w:rFonts w:ascii="Arial" w:hAnsi="Arial" w:cs="Arial"/>
          <w:b/>
          <w:bCs/>
          <w:lang w:val="es-ES"/>
        </w:rPr>
      </w:pPr>
      <w:r w:rsidRPr="00BA6AB4">
        <w:rPr>
          <w:rFonts w:ascii="Arial" w:hAnsi="Arial" w:cs="Arial"/>
          <w:b/>
          <w:bCs/>
          <w:lang w:val="es-ES"/>
        </w:rPr>
        <w:t>S</w:t>
      </w:r>
      <w:r w:rsidRPr="00BA6AB4">
        <w:rPr>
          <w:rFonts w:ascii="Arial" w:hAnsi="Arial" w:cs="Arial"/>
          <w:b/>
          <w:bCs/>
          <w:lang w:val="es-ES"/>
        </w:rPr>
        <w:t>egundo caso:</w:t>
      </w:r>
    </w:p>
    <w:p w14:paraId="7FCEC759" w14:textId="016FEE21" w:rsidR="00BA6AB4" w:rsidRPr="00BA6AB4" w:rsidRDefault="00BA6AB4" w:rsidP="00BA6AB4">
      <w:pPr>
        <w:spacing w:after="240" w:line="360" w:lineRule="auto"/>
        <w:rPr>
          <w:rFonts w:ascii="Arial" w:hAnsi="Arial" w:cs="Arial"/>
          <w:lang w:val="es-ES"/>
        </w:rPr>
      </w:pPr>
      <w:r w:rsidRPr="00BA6AB4">
        <w:rPr>
          <w:rFonts w:ascii="Arial" w:hAnsi="Arial" w:cs="Arial"/>
          <w:lang w:val="es-ES"/>
        </w:rPr>
        <w:t xml:space="preserve">El titular de dominio de un inmueble transmite el usufructo en favor de su hijo, quien a pesar de ello nunca lo ejerce. A los 10 años una tercer persona toma posesión del inmueble utilizándolo solo para criar animales de granja, no abona impuestos como tampoco ninguna carga fiscal del inmueble, al cumplir el año 19 de posesión, el titular de dominio y el titular del usufructo fallecen en un accidente </w:t>
      </w:r>
      <w:r w:rsidR="002F307C" w:rsidRPr="00BA6AB4">
        <w:rPr>
          <w:rFonts w:ascii="Arial" w:hAnsi="Arial" w:cs="Arial"/>
          <w:lang w:val="es-ES"/>
        </w:rPr>
        <w:t>automovilístico (</w:t>
      </w:r>
      <w:r w:rsidRPr="00BA6AB4">
        <w:rPr>
          <w:rFonts w:ascii="Arial" w:hAnsi="Arial" w:cs="Arial"/>
          <w:lang w:val="es-ES"/>
        </w:rPr>
        <w:t xml:space="preserve">padre e hijo), el poseedor presenta juicio de usucapión, en el cual se presenta a contestar la </w:t>
      </w:r>
      <w:r w:rsidRPr="00BA6AB4">
        <w:rPr>
          <w:rFonts w:ascii="Arial" w:hAnsi="Arial" w:cs="Arial"/>
          <w:lang w:val="es-ES"/>
        </w:rPr>
        <w:lastRenderedPageBreak/>
        <w:t>demanda el único hijo sobreviniente del titular de dominio(heredero de su padre y hermano).</w:t>
      </w:r>
    </w:p>
    <w:p w14:paraId="584B900D" w14:textId="63C671F3" w:rsidR="00BA6AB4" w:rsidRPr="00BA6AB4" w:rsidRDefault="00BA6AB4" w:rsidP="00BA6AB4">
      <w:pPr>
        <w:pStyle w:val="Prrafodelista"/>
        <w:numPr>
          <w:ilvl w:val="0"/>
          <w:numId w:val="5"/>
        </w:numPr>
        <w:spacing w:after="240" w:line="360" w:lineRule="auto"/>
        <w:rPr>
          <w:rFonts w:ascii="Arial" w:hAnsi="Arial" w:cs="Arial"/>
          <w:lang w:val="es-ES"/>
        </w:rPr>
      </w:pPr>
      <w:r>
        <w:rPr>
          <w:rFonts w:ascii="Arial" w:hAnsi="Arial" w:cs="Arial"/>
          <w:lang w:val="es-ES"/>
        </w:rPr>
        <w:t>¿</w:t>
      </w:r>
      <w:r w:rsidRPr="00BA6AB4">
        <w:rPr>
          <w:rFonts w:ascii="Arial" w:hAnsi="Arial" w:cs="Arial"/>
          <w:lang w:val="es-ES"/>
        </w:rPr>
        <w:t>C</w:t>
      </w:r>
      <w:r>
        <w:rPr>
          <w:rFonts w:ascii="Arial" w:hAnsi="Arial" w:cs="Arial"/>
          <w:lang w:val="es-ES"/>
        </w:rPr>
        <w:t>ó</w:t>
      </w:r>
      <w:r w:rsidRPr="00BA6AB4">
        <w:rPr>
          <w:rFonts w:ascii="Arial" w:hAnsi="Arial" w:cs="Arial"/>
          <w:lang w:val="es-ES"/>
        </w:rPr>
        <w:t>mo defendería al heredero si lo que pretendiera usucapirse fuera el dominio del inmueble.?</w:t>
      </w:r>
    </w:p>
    <w:p w14:paraId="29C21D5C" w14:textId="6A36BF7E" w:rsidR="004F740E" w:rsidRPr="00BA6AB4" w:rsidRDefault="00BA6AB4" w:rsidP="00BA6AB4">
      <w:pPr>
        <w:pStyle w:val="Prrafodelista"/>
        <w:numPr>
          <w:ilvl w:val="0"/>
          <w:numId w:val="5"/>
        </w:numPr>
        <w:spacing w:after="240" w:line="360" w:lineRule="auto"/>
        <w:rPr>
          <w:rFonts w:ascii="Arial" w:hAnsi="Arial" w:cs="Arial"/>
          <w:lang w:val="es-ES"/>
        </w:rPr>
      </w:pPr>
      <w:r>
        <w:rPr>
          <w:rFonts w:ascii="Arial" w:hAnsi="Arial" w:cs="Arial"/>
          <w:lang w:val="es-ES"/>
        </w:rPr>
        <w:t>¿</w:t>
      </w:r>
      <w:r w:rsidRPr="00BA6AB4">
        <w:rPr>
          <w:rFonts w:ascii="Arial" w:hAnsi="Arial" w:cs="Arial"/>
          <w:lang w:val="es-ES"/>
        </w:rPr>
        <w:t>C</w:t>
      </w:r>
      <w:r>
        <w:rPr>
          <w:rFonts w:ascii="Arial" w:hAnsi="Arial" w:cs="Arial"/>
          <w:lang w:val="es-ES"/>
        </w:rPr>
        <w:t>ó</w:t>
      </w:r>
      <w:r w:rsidRPr="00BA6AB4">
        <w:rPr>
          <w:rFonts w:ascii="Arial" w:hAnsi="Arial" w:cs="Arial"/>
          <w:lang w:val="es-ES"/>
        </w:rPr>
        <w:t xml:space="preserve">mo lo haría si lo que se pretendiera usucapir fuera el derecho real de </w:t>
      </w:r>
      <w:r w:rsidRPr="00BA6AB4">
        <w:rPr>
          <w:rFonts w:ascii="Arial" w:hAnsi="Arial" w:cs="Arial"/>
          <w:lang w:val="es-ES"/>
        </w:rPr>
        <w:t>usufructo</w:t>
      </w:r>
      <w:r w:rsidRPr="00BA6AB4">
        <w:rPr>
          <w:rFonts w:ascii="Arial" w:hAnsi="Arial" w:cs="Arial"/>
          <w:lang w:val="es-ES"/>
        </w:rPr>
        <w:t>?</w:t>
      </w:r>
    </w:p>
    <w:sectPr w:rsidR="004F740E" w:rsidRPr="00BA6AB4" w:rsidSect="006F79F6">
      <w:pgSz w:w="11906" w:h="16838" w:code="9"/>
      <w:pgMar w:top="1701" w:right="1700"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97B"/>
    <w:multiLevelType w:val="hybridMultilevel"/>
    <w:tmpl w:val="EC8EAED4"/>
    <w:lvl w:ilvl="0" w:tplc="45A66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F2C3B"/>
    <w:multiLevelType w:val="hybridMultilevel"/>
    <w:tmpl w:val="35B4BBC2"/>
    <w:lvl w:ilvl="0" w:tplc="04090001">
      <w:start w:val="1"/>
      <w:numFmt w:val="bullet"/>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2" w15:restartNumberingAfterBreak="0">
    <w:nsid w:val="44C87512"/>
    <w:multiLevelType w:val="hybridMultilevel"/>
    <w:tmpl w:val="54746336"/>
    <w:lvl w:ilvl="0" w:tplc="9DFA236C">
      <w:numFmt w:val="bullet"/>
      <w:lvlText w:val="-"/>
      <w:lvlJc w:val="left"/>
      <w:pPr>
        <w:ind w:left="2136" w:hanging="360"/>
      </w:pPr>
      <w:rPr>
        <w:rFonts w:ascii="Arial" w:eastAsiaTheme="minorHAnsi" w:hAnsi="Arial" w:cs="Arial" w:hint="default"/>
        <w:b/>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 w15:restartNumberingAfterBreak="0">
    <w:nsid w:val="610A7787"/>
    <w:multiLevelType w:val="hybridMultilevel"/>
    <w:tmpl w:val="7E10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02E9B"/>
    <w:multiLevelType w:val="hybridMultilevel"/>
    <w:tmpl w:val="6A84C60C"/>
    <w:lvl w:ilvl="0" w:tplc="45A66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235618">
    <w:abstractNumId w:val="1"/>
  </w:num>
  <w:num w:numId="2" w16cid:durableId="1338070270">
    <w:abstractNumId w:val="2"/>
  </w:num>
  <w:num w:numId="3" w16cid:durableId="1616132151">
    <w:abstractNumId w:val="3"/>
  </w:num>
  <w:num w:numId="4" w16cid:durableId="2016685626">
    <w:abstractNumId w:val="0"/>
  </w:num>
  <w:num w:numId="5" w16cid:durableId="811021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81"/>
    <w:rsid w:val="00061B41"/>
    <w:rsid w:val="000624BE"/>
    <w:rsid w:val="000E2F2C"/>
    <w:rsid w:val="00270B0E"/>
    <w:rsid w:val="002741AA"/>
    <w:rsid w:val="002F307C"/>
    <w:rsid w:val="00426ADD"/>
    <w:rsid w:val="004F740E"/>
    <w:rsid w:val="00594F61"/>
    <w:rsid w:val="006F79F6"/>
    <w:rsid w:val="00874BEA"/>
    <w:rsid w:val="00B349A3"/>
    <w:rsid w:val="00BA6AB4"/>
    <w:rsid w:val="00E12281"/>
    <w:rsid w:val="00F9675C"/>
    <w:rsid w:val="00FF1C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480C"/>
  <w15:chartTrackingRefBased/>
  <w15:docId w15:val="{CFAE7600-2E57-4734-B495-1A85CDBB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Grilli</dc:creator>
  <cp:keywords/>
  <dc:description/>
  <cp:lastModifiedBy>joaquin garcia alonso</cp:lastModifiedBy>
  <cp:revision>4</cp:revision>
  <dcterms:created xsi:type="dcterms:W3CDTF">2023-05-31T20:49:00Z</dcterms:created>
  <dcterms:modified xsi:type="dcterms:W3CDTF">2023-05-31T20:50:00Z</dcterms:modified>
</cp:coreProperties>
</file>